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DC" w:rsidRDefault="00E36FDC" w:rsidP="00E36FDC">
      <w:pPr>
        <w:pStyle w:val="Heading1"/>
        <w:spacing w:before="0"/>
        <w:rPr>
          <w:u w:val="none"/>
        </w:rPr>
      </w:pPr>
      <w:r>
        <w:rPr>
          <w:u w:val="none"/>
        </w:rPr>
        <w:t>MODEL PAPER</w:t>
      </w:r>
    </w:p>
    <w:p w:rsidR="00E36FDC" w:rsidRDefault="00E36FDC" w:rsidP="00E36FDC">
      <w:pPr>
        <w:spacing w:before="43"/>
        <w:ind w:left="581" w:right="1200"/>
        <w:jc w:val="center"/>
        <w:rPr>
          <w:sz w:val="28"/>
        </w:rPr>
      </w:pPr>
      <w:r>
        <w:rPr>
          <w:sz w:val="28"/>
        </w:rPr>
        <w:t>SECOND YEAR B.Sc., DEGREE EXAMINATION</w:t>
      </w:r>
    </w:p>
    <w:p w:rsidR="00E36FDC" w:rsidRDefault="00E36FDC" w:rsidP="00E36FDC">
      <w:pPr>
        <w:spacing w:before="52"/>
        <w:ind w:left="587" w:right="1200"/>
        <w:jc w:val="center"/>
        <w:rPr>
          <w:b/>
          <w:sz w:val="28"/>
        </w:rPr>
      </w:pPr>
      <w:r>
        <w:rPr>
          <w:b/>
          <w:sz w:val="28"/>
        </w:rPr>
        <w:t>SEMESTER-IV</w:t>
      </w:r>
    </w:p>
    <w:p w:rsidR="00E36FDC" w:rsidRDefault="00E36FDC" w:rsidP="00E36FDC">
      <w:pPr>
        <w:spacing w:before="50"/>
        <w:ind w:left="584" w:right="1200"/>
        <w:jc w:val="center"/>
        <w:rPr>
          <w:b/>
          <w:sz w:val="28"/>
        </w:rPr>
      </w:pPr>
      <w:r>
        <w:rPr>
          <w:b/>
          <w:sz w:val="28"/>
          <w:u w:val="thick"/>
        </w:rPr>
        <w:t>CHEMISTRY COURSE V: INORGANIC &amp; PHYSICAL CHEMISTRY</w:t>
      </w:r>
    </w:p>
    <w:p w:rsidR="00E36FDC" w:rsidRDefault="00E36FDC" w:rsidP="00E36FDC">
      <w:pPr>
        <w:pStyle w:val="BodyText"/>
        <w:rPr>
          <w:b/>
          <w:sz w:val="20"/>
        </w:rPr>
      </w:pPr>
    </w:p>
    <w:p w:rsidR="00E36FDC" w:rsidRDefault="00E36FDC" w:rsidP="00E36FDC">
      <w:pPr>
        <w:pStyle w:val="BodyText"/>
        <w:tabs>
          <w:tab w:val="left" w:pos="7021"/>
        </w:tabs>
        <w:spacing w:before="228"/>
        <w:ind w:left="540"/>
      </w:pPr>
      <w:r>
        <w:t>Time: 3 hours</w:t>
      </w:r>
      <w:r>
        <w:tab/>
        <w:t>Maximum Marks: 75</w:t>
      </w:r>
    </w:p>
    <w:p w:rsidR="00E36FDC" w:rsidRDefault="00E36FDC" w:rsidP="00E36FDC">
      <w:pPr>
        <w:spacing w:before="43"/>
        <w:ind w:left="4861"/>
        <w:rPr>
          <w:sz w:val="24"/>
        </w:rPr>
      </w:pPr>
      <w:r>
        <w:rPr>
          <w:b/>
          <w:sz w:val="24"/>
        </w:rPr>
        <w:t>PART- A</w:t>
      </w:r>
      <w:r>
        <w:rPr>
          <w:sz w:val="24"/>
        </w:rPr>
        <w:t>5 X 5 = 25 Marks</w:t>
      </w:r>
    </w:p>
    <w:p w:rsidR="00E36FDC" w:rsidRDefault="00E36FDC" w:rsidP="00E36FDC">
      <w:pPr>
        <w:pStyle w:val="BodyText"/>
        <w:spacing w:before="10"/>
        <w:rPr>
          <w:sz w:val="20"/>
        </w:rPr>
      </w:pPr>
    </w:p>
    <w:p w:rsidR="00E36FDC" w:rsidRDefault="00E36FDC" w:rsidP="00E36FDC">
      <w:pPr>
        <w:pStyle w:val="BodyText"/>
        <w:ind w:left="1582"/>
      </w:pPr>
      <w:r>
        <w:t xml:space="preserve">Answer any </w:t>
      </w:r>
      <w:r>
        <w:rPr>
          <w:b/>
        </w:rPr>
        <w:t xml:space="preserve">FIVE </w:t>
      </w:r>
      <w:r>
        <w:t xml:space="preserve">of the following questions. Each carries </w:t>
      </w:r>
      <w:r>
        <w:rPr>
          <w:b/>
        </w:rPr>
        <w:t xml:space="preserve">FIVE </w:t>
      </w:r>
      <w:r>
        <w:t>marks</w:t>
      </w:r>
    </w:p>
    <w:p w:rsidR="00E36FDC" w:rsidRDefault="00E36FDC" w:rsidP="00E36FDC">
      <w:pPr>
        <w:pStyle w:val="BodyText"/>
        <w:spacing w:before="1"/>
        <w:rPr>
          <w:sz w:val="21"/>
        </w:rPr>
      </w:pPr>
    </w:p>
    <w:p w:rsidR="00E36FDC" w:rsidRDefault="00E36FDC" w:rsidP="00E36FDC">
      <w:pPr>
        <w:pStyle w:val="ListParagraph"/>
        <w:numPr>
          <w:ilvl w:val="1"/>
          <w:numId w:val="2"/>
        </w:numPr>
        <w:tabs>
          <w:tab w:val="left" w:pos="1680"/>
          <w:tab w:val="left" w:pos="1681"/>
        </w:tabs>
        <w:ind w:hanging="421"/>
        <w:rPr>
          <w:sz w:val="24"/>
        </w:rPr>
      </w:pPr>
      <w:r>
        <w:rPr>
          <w:sz w:val="24"/>
        </w:rPr>
        <w:t xml:space="preserve">Write note on </w:t>
      </w:r>
      <w:proofErr w:type="spellStart"/>
      <w:r>
        <w:rPr>
          <w:sz w:val="24"/>
        </w:rPr>
        <w:t>Jahn</w:t>
      </w:r>
      <w:proofErr w:type="spellEnd"/>
      <w:r>
        <w:rPr>
          <w:sz w:val="24"/>
        </w:rPr>
        <w:t>-Teller</w:t>
      </w:r>
      <w:r>
        <w:rPr>
          <w:spacing w:val="-2"/>
          <w:sz w:val="24"/>
        </w:rPr>
        <w:t xml:space="preserve"> </w:t>
      </w:r>
      <w:r>
        <w:rPr>
          <w:sz w:val="24"/>
        </w:rPr>
        <w:t>distortion.</w:t>
      </w:r>
    </w:p>
    <w:p w:rsidR="00E36FDC" w:rsidRDefault="00E36FDC" w:rsidP="00E36FDC">
      <w:pPr>
        <w:pStyle w:val="ListParagraph"/>
        <w:numPr>
          <w:ilvl w:val="1"/>
          <w:numId w:val="2"/>
        </w:numPr>
        <w:tabs>
          <w:tab w:val="left" w:pos="1621"/>
        </w:tabs>
        <w:spacing w:before="41"/>
        <w:ind w:left="1620" w:hanging="361"/>
        <w:rPr>
          <w:sz w:val="24"/>
        </w:rPr>
      </w:pPr>
      <w:r>
        <w:rPr>
          <w:sz w:val="24"/>
        </w:rPr>
        <w:t>Explain Labile &amp; inert</w:t>
      </w:r>
      <w:r>
        <w:rPr>
          <w:spacing w:val="-4"/>
          <w:sz w:val="24"/>
        </w:rPr>
        <w:t xml:space="preserve"> </w:t>
      </w:r>
      <w:r>
        <w:rPr>
          <w:sz w:val="24"/>
        </w:rPr>
        <w:t>complexes.</w:t>
      </w:r>
    </w:p>
    <w:p w:rsidR="00E36FDC" w:rsidRDefault="00E36FDC" w:rsidP="00E36FDC">
      <w:pPr>
        <w:pStyle w:val="ListParagraph"/>
        <w:numPr>
          <w:ilvl w:val="1"/>
          <w:numId w:val="2"/>
        </w:numPr>
        <w:tabs>
          <w:tab w:val="left" w:pos="1680"/>
          <w:tab w:val="left" w:pos="1681"/>
        </w:tabs>
        <w:spacing w:before="41"/>
        <w:ind w:hanging="421"/>
        <w:rPr>
          <w:sz w:val="24"/>
        </w:rPr>
      </w:pPr>
      <w:r>
        <w:rPr>
          <w:sz w:val="24"/>
        </w:rPr>
        <w:t>Explain Job’s method for determination of composition of</w:t>
      </w:r>
      <w:r>
        <w:rPr>
          <w:spacing w:val="-6"/>
          <w:sz w:val="24"/>
        </w:rPr>
        <w:t xml:space="preserve"> </w:t>
      </w:r>
      <w:r>
        <w:rPr>
          <w:sz w:val="24"/>
        </w:rPr>
        <w:t>complex.</w:t>
      </w:r>
    </w:p>
    <w:p w:rsidR="00E36FDC" w:rsidRDefault="00E36FDC" w:rsidP="00E36FDC">
      <w:pPr>
        <w:pStyle w:val="ListParagraph"/>
        <w:numPr>
          <w:ilvl w:val="1"/>
          <w:numId w:val="2"/>
        </w:numPr>
        <w:tabs>
          <w:tab w:val="left" w:pos="1680"/>
          <w:tab w:val="left" w:pos="1681"/>
        </w:tabs>
        <w:spacing w:before="41"/>
        <w:ind w:hanging="421"/>
        <w:rPr>
          <w:sz w:val="24"/>
        </w:rPr>
      </w:pPr>
      <w:r>
        <w:rPr>
          <w:sz w:val="24"/>
        </w:rPr>
        <w:t>Explain Thermodynamic derivation of Gibb’s phase</w:t>
      </w:r>
      <w:r>
        <w:rPr>
          <w:spacing w:val="-4"/>
          <w:sz w:val="24"/>
        </w:rPr>
        <w:t xml:space="preserve"> </w:t>
      </w:r>
      <w:r>
        <w:rPr>
          <w:sz w:val="24"/>
        </w:rPr>
        <w:t>rule.</w:t>
      </w:r>
    </w:p>
    <w:p w:rsidR="00E36FDC" w:rsidRDefault="00E36FDC" w:rsidP="00E36FDC">
      <w:pPr>
        <w:pStyle w:val="ListParagraph"/>
        <w:numPr>
          <w:ilvl w:val="1"/>
          <w:numId w:val="2"/>
        </w:numPr>
        <w:tabs>
          <w:tab w:val="left" w:pos="1680"/>
          <w:tab w:val="left" w:pos="1681"/>
        </w:tabs>
        <w:spacing w:before="43"/>
        <w:ind w:hanging="421"/>
        <w:rPr>
          <w:sz w:val="24"/>
        </w:rPr>
      </w:pPr>
      <w:r>
        <w:rPr>
          <w:sz w:val="24"/>
        </w:rPr>
        <w:t xml:space="preserve">Explain any two </w:t>
      </w:r>
      <w:proofErr w:type="spellStart"/>
      <w:r>
        <w:rPr>
          <w:sz w:val="24"/>
        </w:rPr>
        <w:t>conductometric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titrations.</w:t>
      </w:r>
    </w:p>
    <w:p w:rsidR="00E36FDC" w:rsidRDefault="00E36FDC" w:rsidP="00E36FDC">
      <w:pPr>
        <w:pStyle w:val="ListParagraph"/>
        <w:numPr>
          <w:ilvl w:val="1"/>
          <w:numId w:val="2"/>
        </w:numPr>
        <w:tabs>
          <w:tab w:val="left" w:pos="1680"/>
          <w:tab w:val="left" w:pos="1681"/>
        </w:tabs>
        <w:spacing w:before="41"/>
        <w:ind w:hanging="421"/>
        <w:rPr>
          <w:sz w:val="24"/>
        </w:rPr>
      </w:pPr>
      <w:r>
        <w:rPr>
          <w:sz w:val="24"/>
        </w:rPr>
        <w:t>Write note on Fuel Cells with examples and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applications.</w:t>
      </w:r>
    </w:p>
    <w:p w:rsidR="00E36FDC" w:rsidRDefault="00E36FDC" w:rsidP="00E36FDC">
      <w:pPr>
        <w:pStyle w:val="ListParagraph"/>
        <w:numPr>
          <w:ilvl w:val="1"/>
          <w:numId w:val="2"/>
        </w:numPr>
        <w:tabs>
          <w:tab w:val="left" w:pos="1680"/>
          <w:tab w:val="left" w:pos="1681"/>
        </w:tabs>
        <w:spacing w:before="41"/>
        <w:ind w:hanging="421"/>
        <w:rPr>
          <w:sz w:val="24"/>
        </w:rPr>
      </w:pPr>
      <w:r>
        <w:rPr>
          <w:sz w:val="24"/>
        </w:rPr>
        <w:t>What is enzyme catalysis? Write any three factors effecting enzyme</w:t>
      </w:r>
      <w:r>
        <w:rPr>
          <w:spacing w:val="-5"/>
          <w:sz w:val="24"/>
        </w:rPr>
        <w:t xml:space="preserve"> </w:t>
      </w:r>
      <w:r>
        <w:rPr>
          <w:sz w:val="24"/>
        </w:rPr>
        <w:t>catalysis.</w:t>
      </w:r>
    </w:p>
    <w:p w:rsidR="00E36FDC" w:rsidRDefault="00E36FDC" w:rsidP="00E36FDC">
      <w:pPr>
        <w:pStyle w:val="ListParagraph"/>
        <w:numPr>
          <w:ilvl w:val="1"/>
          <w:numId w:val="2"/>
        </w:numPr>
        <w:tabs>
          <w:tab w:val="left" w:pos="1680"/>
          <w:tab w:val="left" w:pos="1681"/>
        </w:tabs>
        <w:spacing w:before="76"/>
        <w:ind w:hanging="421"/>
        <w:rPr>
          <w:sz w:val="24"/>
        </w:rPr>
      </w:pPr>
      <w:r>
        <w:rPr>
          <w:sz w:val="24"/>
        </w:rPr>
        <w:t xml:space="preserve">Derive Michaels- </w:t>
      </w:r>
      <w:proofErr w:type="spellStart"/>
      <w:r>
        <w:rPr>
          <w:sz w:val="24"/>
        </w:rPr>
        <w:t>Menten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equation.</w:t>
      </w:r>
    </w:p>
    <w:p w:rsidR="00E36FDC" w:rsidRDefault="00E36FDC" w:rsidP="00E36FDC">
      <w:pPr>
        <w:pStyle w:val="BodyText"/>
        <w:rPr>
          <w:sz w:val="26"/>
        </w:rPr>
      </w:pPr>
    </w:p>
    <w:p w:rsidR="00E36FDC" w:rsidRDefault="00E36FDC" w:rsidP="00E36FDC">
      <w:pPr>
        <w:pStyle w:val="BodyText"/>
        <w:rPr>
          <w:sz w:val="26"/>
        </w:rPr>
      </w:pPr>
    </w:p>
    <w:p w:rsidR="00E36FDC" w:rsidRPr="00E36FDC" w:rsidRDefault="00E36FDC" w:rsidP="00E36FDC">
      <w:pPr>
        <w:tabs>
          <w:tab w:val="left" w:pos="7854"/>
        </w:tabs>
        <w:spacing w:before="161"/>
        <w:jc w:val="center"/>
        <w:rPr>
          <w:sz w:val="24"/>
        </w:rPr>
      </w:pPr>
      <w:r>
        <w:rPr>
          <w:b/>
          <w:sz w:val="24"/>
        </w:rPr>
        <w:t xml:space="preserve">                                        PART-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B                  </w:t>
      </w:r>
      <w:r>
        <w:rPr>
          <w:sz w:val="24"/>
        </w:rPr>
        <w:t>5 X 10 =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t>Marks</w:t>
      </w:r>
    </w:p>
    <w:p w:rsidR="00E36FDC" w:rsidRDefault="00E36FDC" w:rsidP="00E36FDC">
      <w:pPr>
        <w:pStyle w:val="BodyText"/>
        <w:spacing w:before="1"/>
        <w:rPr>
          <w:sz w:val="21"/>
        </w:rPr>
      </w:pPr>
    </w:p>
    <w:p w:rsidR="00E36FDC" w:rsidRDefault="00E36FDC" w:rsidP="00E36FDC">
      <w:pPr>
        <w:pStyle w:val="BodyText"/>
        <w:ind w:left="2493"/>
      </w:pPr>
      <w:r>
        <w:t xml:space="preserve">Answer </w:t>
      </w:r>
      <w:r>
        <w:rPr>
          <w:b/>
        </w:rPr>
        <w:t xml:space="preserve">ALL </w:t>
      </w:r>
      <w:r>
        <w:t xml:space="preserve">the questions. Each carries </w:t>
      </w:r>
      <w:r>
        <w:rPr>
          <w:b/>
        </w:rPr>
        <w:t xml:space="preserve">TEN </w:t>
      </w:r>
      <w:r>
        <w:t>marks</w:t>
      </w:r>
    </w:p>
    <w:p w:rsidR="00E36FDC" w:rsidRDefault="00E36FDC" w:rsidP="00E36FDC">
      <w:pPr>
        <w:pStyle w:val="BodyText"/>
        <w:spacing w:before="1"/>
        <w:rPr>
          <w:sz w:val="21"/>
        </w:rPr>
      </w:pPr>
    </w:p>
    <w:p w:rsidR="00E36FDC" w:rsidRDefault="00E36FDC" w:rsidP="00E36FDC">
      <w:pPr>
        <w:pStyle w:val="ListParagraph"/>
        <w:numPr>
          <w:ilvl w:val="0"/>
          <w:numId w:val="1"/>
        </w:numPr>
        <w:tabs>
          <w:tab w:val="left" w:pos="1441"/>
          <w:tab w:val="left" w:pos="1980"/>
        </w:tabs>
        <w:spacing w:line="276" w:lineRule="auto"/>
        <w:ind w:right="1394" w:hanging="720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).</w:t>
      </w:r>
      <w:r>
        <w:rPr>
          <w:sz w:val="24"/>
        </w:rPr>
        <w:tab/>
        <w:t>Explain Valence Bond theory with Inner and Outer orbital complexes. Write limitations of</w:t>
      </w:r>
      <w:r>
        <w:rPr>
          <w:spacing w:val="-1"/>
          <w:sz w:val="24"/>
        </w:rPr>
        <w:t xml:space="preserve"> </w:t>
      </w:r>
      <w:r>
        <w:rPr>
          <w:sz w:val="24"/>
        </w:rPr>
        <w:t>VBT.</w:t>
      </w:r>
    </w:p>
    <w:p w:rsidR="00E36FDC" w:rsidRDefault="00E36FDC" w:rsidP="00E36FDC">
      <w:pPr>
        <w:pStyle w:val="BodyText"/>
        <w:spacing w:before="5"/>
        <w:rPr>
          <w:sz w:val="9"/>
        </w:rPr>
      </w:pPr>
    </w:p>
    <w:p w:rsidR="00E36FDC" w:rsidRDefault="00E36FDC" w:rsidP="00E36FDC">
      <w:pPr>
        <w:pStyle w:val="BodyText"/>
        <w:spacing w:before="90"/>
        <w:ind w:left="580" w:right="1200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:rsidR="00E36FDC" w:rsidRDefault="00E36FDC" w:rsidP="00E36FDC">
      <w:pPr>
        <w:pStyle w:val="BodyText"/>
        <w:spacing w:before="1"/>
        <w:rPr>
          <w:sz w:val="21"/>
        </w:rPr>
      </w:pPr>
    </w:p>
    <w:p w:rsidR="00E36FDC" w:rsidRDefault="00E36FDC" w:rsidP="00E36FDC">
      <w:pPr>
        <w:pStyle w:val="BodyText"/>
        <w:tabs>
          <w:tab w:val="left" w:pos="1980"/>
        </w:tabs>
        <w:spacing w:line="276" w:lineRule="auto"/>
        <w:ind w:left="1980" w:right="1732" w:hanging="555"/>
      </w:pPr>
      <w:r>
        <w:t>(b).</w:t>
      </w:r>
      <w:r>
        <w:tab/>
        <w:t xml:space="preserve">Define CFSE. Explain the factors </w:t>
      </w:r>
      <w:proofErr w:type="gramStart"/>
      <w:r>
        <w:t>effecting</w:t>
      </w:r>
      <w:proofErr w:type="gramEnd"/>
      <w:r>
        <w:t xml:space="preserve"> the magnitude of crystal</w:t>
      </w:r>
      <w:r>
        <w:rPr>
          <w:spacing w:val="-18"/>
        </w:rPr>
        <w:t xml:space="preserve"> </w:t>
      </w:r>
      <w:r>
        <w:t>field splitting</w:t>
      </w:r>
      <w:r>
        <w:rPr>
          <w:spacing w:val="-3"/>
        </w:rPr>
        <w:t xml:space="preserve"> </w:t>
      </w:r>
      <w:r>
        <w:t>energy.</w:t>
      </w:r>
    </w:p>
    <w:p w:rsidR="00E36FDC" w:rsidRDefault="00E36FDC" w:rsidP="00E36FDC">
      <w:pPr>
        <w:pStyle w:val="BodyText"/>
        <w:spacing w:before="8"/>
        <w:rPr>
          <w:sz w:val="27"/>
        </w:rPr>
      </w:pPr>
    </w:p>
    <w:p w:rsidR="00E36FDC" w:rsidRDefault="00E36FDC" w:rsidP="00E36FDC">
      <w:pPr>
        <w:pStyle w:val="ListParagraph"/>
        <w:numPr>
          <w:ilvl w:val="0"/>
          <w:numId w:val="1"/>
        </w:numPr>
        <w:tabs>
          <w:tab w:val="left" w:pos="1561"/>
        </w:tabs>
        <w:spacing w:line="276" w:lineRule="auto"/>
        <w:ind w:right="1572" w:hanging="720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). Explain Trans effect. Explain the theories of </w:t>
      </w:r>
      <w:proofErr w:type="gramStart"/>
      <w:r>
        <w:rPr>
          <w:sz w:val="24"/>
        </w:rPr>
        <w:t>trans</w:t>
      </w:r>
      <w:proofErr w:type="gramEnd"/>
      <w:r>
        <w:rPr>
          <w:sz w:val="24"/>
        </w:rPr>
        <w:t xml:space="preserve"> effect and write any two applications of trans effect.</w:t>
      </w:r>
    </w:p>
    <w:p w:rsidR="00E36FDC" w:rsidRDefault="00E36FDC" w:rsidP="00E36FDC">
      <w:pPr>
        <w:pStyle w:val="BodyText"/>
        <w:spacing w:line="275" w:lineRule="exact"/>
        <w:ind w:left="696" w:right="599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:rsidR="00E36FDC" w:rsidRDefault="00E36FDC" w:rsidP="00E36FDC">
      <w:pPr>
        <w:pStyle w:val="BodyText"/>
        <w:rPr>
          <w:sz w:val="21"/>
        </w:rPr>
      </w:pPr>
    </w:p>
    <w:p w:rsidR="00E36FDC" w:rsidRDefault="00E36FDC" w:rsidP="00E36FDC">
      <w:pPr>
        <w:pStyle w:val="BodyText"/>
        <w:spacing w:before="1"/>
        <w:ind w:left="1560"/>
      </w:pPr>
      <w:r>
        <w:t>(b). (</w:t>
      </w:r>
      <w:proofErr w:type="spellStart"/>
      <w:r>
        <w:t>i</w:t>
      </w:r>
      <w:proofErr w:type="spellEnd"/>
      <w:r>
        <w:t xml:space="preserve">) Write the biological functions of </w:t>
      </w:r>
      <w:proofErr w:type="spellStart"/>
      <w:r>
        <w:t>Haemoglobin</w:t>
      </w:r>
      <w:proofErr w:type="spellEnd"/>
      <w:r>
        <w:t xml:space="preserve"> and </w:t>
      </w:r>
      <w:proofErr w:type="spellStart"/>
      <w:r>
        <w:t>Myoglobin</w:t>
      </w:r>
      <w:proofErr w:type="spellEnd"/>
      <w:r>
        <w:t>.</w:t>
      </w:r>
    </w:p>
    <w:p w:rsidR="00E36FDC" w:rsidRDefault="00E36FDC" w:rsidP="00E36FDC">
      <w:pPr>
        <w:pStyle w:val="BodyText"/>
        <w:spacing w:before="40"/>
        <w:ind w:left="1980"/>
      </w:pPr>
      <w:r>
        <w:t>(ii) Write note on use of chelating agents in medicines.</w:t>
      </w:r>
    </w:p>
    <w:p w:rsidR="00E36FDC" w:rsidRDefault="00E36FDC" w:rsidP="00E36FDC">
      <w:pPr>
        <w:pStyle w:val="BodyText"/>
        <w:spacing w:before="2"/>
        <w:rPr>
          <w:sz w:val="31"/>
        </w:rPr>
      </w:pPr>
    </w:p>
    <w:p w:rsidR="00E36FDC" w:rsidRDefault="00E36FDC" w:rsidP="00E36FDC">
      <w:pPr>
        <w:pStyle w:val="BodyText"/>
        <w:spacing w:line="278" w:lineRule="auto"/>
        <w:ind w:left="1980" w:right="1190" w:hanging="720"/>
      </w:pPr>
      <w:r>
        <w:t>11</w:t>
      </w:r>
      <w:proofErr w:type="gramStart"/>
      <w:r>
        <w:t>.(</w:t>
      </w:r>
      <w:proofErr w:type="gramEnd"/>
      <w:r>
        <w:t xml:space="preserve">a). Define Phase rule and terms involved in it. Explain phase diagram of </w:t>
      </w:r>
      <w:proofErr w:type="spellStart"/>
      <w:r>
        <w:t>Pb</w:t>
      </w:r>
      <w:proofErr w:type="spellEnd"/>
      <w:r>
        <w:t>-Ag system.</w:t>
      </w:r>
    </w:p>
    <w:p w:rsidR="00E36FDC" w:rsidRDefault="00E36FDC" w:rsidP="00E36FDC">
      <w:pPr>
        <w:pStyle w:val="BodyText"/>
        <w:spacing w:line="272" w:lineRule="exact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E36FDC" w:rsidRDefault="00E36FDC" w:rsidP="00E36FDC">
      <w:pPr>
        <w:pStyle w:val="BodyText"/>
        <w:spacing w:before="10"/>
        <w:rPr>
          <w:sz w:val="20"/>
        </w:rPr>
      </w:pPr>
    </w:p>
    <w:p w:rsidR="00E36FDC" w:rsidRDefault="00E36FDC" w:rsidP="00E36FDC">
      <w:pPr>
        <w:pStyle w:val="BodyText"/>
        <w:tabs>
          <w:tab w:val="left" w:pos="1980"/>
        </w:tabs>
        <w:ind w:left="1440"/>
      </w:pPr>
      <w:r>
        <w:t>(b).</w:t>
      </w:r>
      <w:r>
        <w:tab/>
        <w:t>(</w:t>
      </w:r>
      <w:proofErr w:type="spellStart"/>
      <w:r>
        <w:t>i</w:t>
      </w:r>
      <w:proofErr w:type="spellEnd"/>
      <w:r>
        <w:t xml:space="preserve">) Explain phase diagram for </w:t>
      </w:r>
      <w:proofErr w:type="spellStart"/>
      <w:r>
        <w:t>NaCl</w:t>
      </w:r>
      <w:proofErr w:type="spellEnd"/>
      <w:r>
        <w:t>-water</w:t>
      </w:r>
      <w:r>
        <w:rPr>
          <w:spacing w:val="-4"/>
        </w:rPr>
        <w:t xml:space="preserve"> </w:t>
      </w:r>
      <w:r>
        <w:t>system.</w:t>
      </w:r>
    </w:p>
    <w:p w:rsidR="00E36FDC" w:rsidRDefault="00E36FDC" w:rsidP="00E36FDC">
      <w:pPr>
        <w:pStyle w:val="BodyText"/>
        <w:spacing w:before="43"/>
        <w:ind w:left="1980"/>
      </w:pPr>
      <w:r>
        <w:t xml:space="preserve">(ii) Explain briefly about </w:t>
      </w:r>
      <w:proofErr w:type="gramStart"/>
      <w:r>
        <w:t>Freezing</w:t>
      </w:r>
      <w:proofErr w:type="gramEnd"/>
      <w:r>
        <w:t xml:space="preserve"> mixtures.</w:t>
      </w:r>
    </w:p>
    <w:p w:rsidR="00E36FDC" w:rsidRDefault="00E36FDC" w:rsidP="00E36FDC">
      <w:pPr>
        <w:pStyle w:val="BodyText"/>
        <w:spacing w:before="1"/>
        <w:rPr>
          <w:sz w:val="31"/>
        </w:rPr>
      </w:pPr>
    </w:p>
    <w:p w:rsidR="00E36FDC" w:rsidRDefault="00E36FDC" w:rsidP="00E36FDC">
      <w:pPr>
        <w:pStyle w:val="BodyText"/>
        <w:spacing w:line="276" w:lineRule="auto"/>
        <w:ind w:left="1980" w:right="1190" w:hanging="720"/>
      </w:pPr>
      <w:r>
        <w:t>12</w:t>
      </w:r>
      <w:proofErr w:type="gramStart"/>
      <w:r>
        <w:t>.(</w:t>
      </w:r>
      <w:proofErr w:type="gramEnd"/>
      <w:r>
        <w:t xml:space="preserve">a). Define Transport number. Write experimental method for the determination of transport number by </w:t>
      </w:r>
      <w:proofErr w:type="spellStart"/>
      <w:r>
        <w:t>Hittorf</w:t>
      </w:r>
      <w:proofErr w:type="spellEnd"/>
      <w:r>
        <w:t xml:space="preserve"> method.</w:t>
      </w:r>
    </w:p>
    <w:p w:rsidR="00E36FDC" w:rsidRDefault="00E36FDC" w:rsidP="00E36FDC">
      <w:pPr>
        <w:pStyle w:val="BodyText"/>
        <w:spacing w:before="1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E36FDC" w:rsidRDefault="00E36FDC" w:rsidP="00E36FDC">
      <w:pPr>
        <w:pStyle w:val="BodyText"/>
        <w:spacing w:before="11"/>
        <w:rPr>
          <w:sz w:val="20"/>
        </w:rPr>
      </w:pPr>
    </w:p>
    <w:p w:rsidR="00E36FDC" w:rsidRDefault="00E36FDC" w:rsidP="00E36FDC">
      <w:pPr>
        <w:pStyle w:val="BodyText"/>
        <w:ind w:left="1620"/>
      </w:pPr>
      <w:r>
        <w:t>(b)</w:t>
      </w:r>
      <w:proofErr w:type="gramStart"/>
      <w:r>
        <w:t>.(</w:t>
      </w:r>
      <w:proofErr w:type="spellStart"/>
      <w:proofErr w:type="gramEnd"/>
      <w:r>
        <w:t>i</w:t>
      </w:r>
      <w:proofErr w:type="spellEnd"/>
      <w:r>
        <w:t>) Define single electrode potential.</w:t>
      </w:r>
    </w:p>
    <w:p w:rsidR="00E36FDC" w:rsidRDefault="00E36FDC" w:rsidP="00E36FDC">
      <w:pPr>
        <w:pStyle w:val="BodyText"/>
        <w:spacing w:before="41"/>
        <w:ind w:left="1980"/>
      </w:pPr>
      <w:r>
        <w:t>(ii) Explain four types of electrodes with examples.</w:t>
      </w:r>
    </w:p>
    <w:p w:rsidR="00E36FDC" w:rsidRDefault="00E36FDC" w:rsidP="00E36FDC">
      <w:pPr>
        <w:pStyle w:val="BodyText"/>
        <w:spacing w:before="3"/>
        <w:rPr>
          <w:sz w:val="31"/>
        </w:rPr>
      </w:pPr>
    </w:p>
    <w:p w:rsidR="00E36FDC" w:rsidRDefault="00E36FDC" w:rsidP="00E36FDC">
      <w:pPr>
        <w:pStyle w:val="BodyText"/>
        <w:ind w:left="696" w:right="1920"/>
        <w:jc w:val="center"/>
      </w:pPr>
      <w:r>
        <w:t>13</w:t>
      </w:r>
      <w:proofErr w:type="gramStart"/>
      <w:r>
        <w:t>.(</w:t>
      </w:r>
      <w:proofErr w:type="gramEnd"/>
      <w:r>
        <w:t>a). Explain general methods for determination of order of a reaction.</w:t>
      </w:r>
    </w:p>
    <w:p w:rsidR="00E36FDC" w:rsidRDefault="00E36FDC" w:rsidP="00E36FDC">
      <w:pPr>
        <w:pStyle w:val="BodyText"/>
        <w:spacing w:before="137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E36FDC" w:rsidRDefault="00E36FDC" w:rsidP="00E36FDC">
      <w:pPr>
        <w:pStyle w:val="BodyText"/>
        <w:spacing w:before="5"/>
        <w:rPr>
          <w:sz w:val="29"/>
        </w:rPr>
      </w:pPr>
    </w:p>
    <w:p w:rsidR="00E36FDC" w:rsidRDefault="00E36FDC" w:rsidP="00E36FDC">
      <w:pPr>
        <w:pStyle w:val="BodyText"/>
        <w:spacing w:line="276" w:lineRule="auto"/>
        <w:ind w:left="1980" w:right="1965" w:hanging="360"/>
      </w:pPr>
      <w:r>
        <w:t>(b).Explain Collision theory and Activated complex theory of bimolecular reactions.</w:t>
      </w:r>
    </w:p>
    <w:p w:rsidR="00E36FDC" w:rsidRDefault="00E36FDC" w:rsidP="00E36FDC">
      <w:pPr>
        <w:pStyle w:val="BodyText"/>
        <w:spacing w:before="7"/>
        <w:rPr>
          <w:sz w:val="9"/>
        </w:rPr>
      </w:pPr>
    </w:p>
    <w:p w:rsidR="00E36FDC" w:rsidRDefault="00E36FDC" w:rsidP="00E36FDC">
      <w:pPr>
        <w:rPr>
          <w:sz w:val="24"/>
        </w:rPr>
        <w:sectPr w:rsidR="00E36FDC">
          <w:pgSz w:w="11910" w:h="16840"/>
          <w:pgMar w:top="1360" w:right="280" w:bottom="1200" w:left="900" w:header="0" w:footer="1002" w:gutter="0"/>
          <w:cols w:space="720"/>
        </w:sectPr>
      </w:pPr>
    </w:p>
    <w:p w:rsidR="009A2E9A" w:rsidRDefault="009A2E9A"/>
    <w:sectPr w:rsidR="009A2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7249"/>
    <w:multiLevelType w:val="hybridMultilevel"/>
    <w:tmpl w:val="39CCB3C2"/>
    <w:lvl w:ilvl="0" w:tplc="AAE6EEF0">
      <w:start w:val="9"/>
      <w:numFmt w:val="decimal"/>
      <w:lvlText w:val="%1"/>
      <w:lvlJc w:val="left"/>
      <w:pPr>
        <w:ind w:left="1980" w:hanging="18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0086659C">
      <w:numFmt w:val="bullet"/>
      <w:lvlText w:val="•"/>
      <w:lvlJc w:val="left"/>
      <w:pPr>
        <w:ind w:left="2854" w:hanging="180"/>
      </w:pPr>
      <w:rPr>
        <w:rFonts w:hint="default"/>
        <w:lang w:val="en-US" w:eastAsia="en-US" w:bidi="ar-SA"/>
      </w:rPr>
    </w:lvl>
    <w:lvl w:ilvl="2" w:tplc="AFD02AB6">
      <w:numFmt w:val="bullet"/>
      <w:lvlText w:val="•"/>
      <w:lvlJc w:val="left"/>
      <w:pPr>
        <w:ind w:left="3729" w:hanging="180"/>
      </w:pPr>
      <w:rPr>
        <w:rFonts w:hint="default"/>
        <w:lang w:val="en-US" w:eastAsia="en-US" w:bidi="ar-SA"/>
      </w:rPr>
    </w:lvl>
    <w:lvl w:ilvl="3" w:tplc="E476312C">
      <w:numFmt w:val="bullet"/>
      <w:lvlText w:val="•"/>
      <w:lvlJc w:val="left"/>
      <w:pPr>
        <w:ind w:left="4603" w:hanging="180"/>
      </w:pPr>
      <w:rPr>
        <w:rFonts w:hint="default"/>
        <w:lang w:val="en-US" w:eastAsia="en-US" w:bidi="ar-SA"/>
      </w:rPr>
    </w:lvl>
    <w:lvl w:ilvl="4" w:tplc="EA9C1824">
      <w:numFmt w:val="bullet"/>
      <w:lvlText w:val="•"/>
      <w:lvlJc w:val="left"/>
      <w:pPr>
        <w:ind w:left="5478" w:hanging="180"/>
      </w:pPr>
      <w:rPr>
        <w:rFonts w:hint="default"/>
        <w:lang w:val="en-US" w:eastAsia="en-US" w:bidi="ar-SA"/>
      </w:rPr>
    </w:lvl>
    <w:lvl w:ilvl="5" w:tplc="6D5CF83E">
      <w:numFmt w:val="bullet"/>
      <w:lvlText w:val="•"/>
      <w:lvlJc w:val="left"/>
      <w:pPr>
        <w:ind w:left="6353" w:hanging="180"/>
      </w:pPr>
      <w:rPr>
        <w:rFonts w:hint="default"/>
        <w:lang w:val="en-US" w:eastAsia="en-US" w:bidi="ar-SA"/>
      </w:rPr>
    </w:lvl>
    <w:lvl w:ilvl="6" w:tplc="17266908">
      <w:numFmt w:val="bullet"/>
      <w:lvlText w:val="•"/>
      <w:lvlJc w:val="left"/>
      <w:pPr>
        <w:ind w:left="7227" w:hanging="180"/>
      </w:pPr>
      <w:rPr>
        <w:rFonts w:hint="default"/>
        <w:lang w:val="en-US" w:eastAsia="en-US" w:bidi="ar-SA"/>
      </w:rPr>
    </w:lvl>
    <w:lvl w:ilvl="7" w:tplc="DB96A04A">
      <w:numFmt w:val="bullet"/>
      <w:lvlText w:val="•"/>
      <w:lvlJc w:val="left"/>
      <w:pPr>
        <w:ind w:left="8102" w:hanging="180"/>
      </w:pPr>
      <w:rPr>
        <w:rFonts w:hint="default"/>
        <w:lang w:val="en-US" w:eastAsia="en-US" w:bidi="ar-SA"/>
      </w:rPr>
    </w:lvl>
    <w:lvl w:ilvl="8" w:tplc="C7709176">
      <w:numFmt w:val="bullet"/>
      <w:lvlText w:val="•"/>
      <w:lvlJc w:val="left"/>
      <w:pPr>
        <w:ind w:left="8977" w:hanging="180"/>
      </w:pPr>
      <w:rPr>
        <w:rFonts w:hint="default"/>
        <w:lang w:val="en-US" w:eastAsia="en-US" w:bidi="ar-SA"/>
      </w:rPr>
    </w:lvl>
  </w:abstractNum>
  <w:abstractNum w:abstractNumId="1">
    <w:nsid w:val="6C885959"/>
    <w:multiLevelType w:val="hybridMultilevel"/>
    <w:tmpl w:val="CC1A9242"/>
    <w:lvl w:ilvl="0" w:tplc="6B4833FC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B9128152">
      <w:start w:val="1"/>
      <w:numFmt w:val="decimal"/>
      <w:lvlText w:val="%2."/>
      <w:lvlJc w:val="left"/>
      <w:pPr>
        <w:ind w:left="1680" w:hanging="4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95102FFC">
      <w:numFmt w:val="bullet"/>
      <w:lvlText w:val="•"/>
      <w:lvlJc w:val="left"/>
      <w:pPr>
        <w:ind w:left="2685" w:hanging="420"/>
      </w:pPr>
      <w:rPr>
        <w:rFonts w:hint="default"/>
        <w:lang w:val="en-US" w:eastAsia="en-US" w:bidi="ar-SA"/>
      </w:rPr>
    </w:lvl>
    <w:lvl w:ilvl="3" w:tplc="28E082B4">
      <w:numFmt w:val="bullet"/>
      <w:lvlText w:val="•"/>
      <w:lvlJc w:val="left"/>
      <w:pPr>
        <w:ind w:left="3690" w:hanging="420"/>
      </w:pPr>
      <w:rPr>
        <w:rFonts w:hint="default"/>
        <w:lang w:val="en-US" w:eastAsia="en-US" w:bidi="ar-SA"/>
      </w:rPr>
    </w:lvl>
    <w:lvl w:ilvl="4" w:tplc="D7E880FC">
      <w:numFmt w:val="bullet"/>
      <w:lvlText w:val="•"/>
      <w:lvlJc w:val="left"/>
      <w:pPr>
        <w:ind w:left="4695" w:hanging="420"/>
      </w:pPr>
      <w:rPr>
        <w:rFonts w:hint="default"/>
        <w:lang w:val="en-US" w:eastAsia="en-US" w:bidi="ar-SA"/>
      </w:rPr>
    </w:lvl>
    <w:lvl w:ilvl="5" w:tplc="E8EAF6C6">
      <w:numFmt w:val="bullet"/>
      <w:lvlText w:val="•"/>
      <w:lvlJc w:val="left"/>
      <w:pPr>
        <w:ind w:left="5700" w:hanging="420"/>
      </w:pPr>
      <w:rPr>
        <w:rFonts w:hint="default"/>
        <w:lang w:val="en-US" w:eastAsia="en-US" w:bidi="ar-SA"/>
      </w:rPr>
    </w:lvl>
    <w:lvl w:ilvl="6" w:tplc="98ACA89E">
      <w:numFmt w:val="bullet"/>
      <w:lvlText w:val="•"/>
      <w:lvlJc w:val="left"/>
      <w:pPr>
        <w:ind w:left="6705" w:hanging="420"/>
      </w:pPr>
      <w:rPr>
        <w:rFonts w:hint="default"/>
        <w:lang w:val="en-US" w:eastAsia="en-US" w:bidi="ar-SA"/>
      </w:rPr>
    </w:lvl>
    <w:lvl w:ilvl="7" w:tplc="2D7A2F5A">
      <w:numFmt w:val="bullet"/>
      <w:lvlText w:val="•"/>
      <w:lvlJc w:val="left"/>
      <w:pPr>
        <w:ind w:left="7710" w:hanging="420"/>
      </w:pPr>
      <w:rPr>
        <w:rFonts w:hint="default"/>
        <w:lang w:val="en-US" w:eastAsia="en-US" w:bidi="ar-SA"/>
      </w:rPr>
    </w:lvl>
    <w:lvl w:ilvl="8" w:tplc="FDBE0D44">
      <w:numFmt w:val="bullet"/>
      <w:lvlText w:val="•"/>
      <w:lvlJc w:val="left"/>
      <w:pPr>
        <w:ind w:left="8716" w:hanging="4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36FDC"/>
    <w:rsid w:val="002616F2"/>
    <w:rsid w:val="009A2E9A"/>
    <w:rsid w:val="00E3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36FDC"/>
    <w:pPr>
      <w:widowControl w:val="0"/>
      <w:autoSpaceDE w:val="0"/>
      <w:autoSpaceDN w:val="0"/>
      <w:spacing w:before="50" w:after="0" w:line="240" w:lineRule="auto"/>
      <w:ind w:left="583" w:right="1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36FDC"/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E36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36FD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E36FDC"/>
    <w:pPr>
      <w:widowControl w:val="0"/>
      <w:autoSpaceDE w:val="0"/>
      <w:autoSpaceDN w:val="0"/>
      <w:spacing w:after="0" w:line="240" w:lineRule="auto"/>
      <w:ind w:left="1260" w:hanging="36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3</cp:revision>
  <dcterms:created xsi:type="dcterms:W3CDTF">2020-09-23T11:16:00Z</dcterms:created>
  <dcterms:modified xsi:type="dcterms:W3CDTF">2020-09-23T11:17:00Z</dcterms:modified>
</cp:coreProperties>
</file>